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25E" w:rsidRPr="009F3473" w:rsidRDefault="0060225E" w:rsidP="0060225E">
      <w:pPr>
        <w:tabs>
          <w:tab w:val="left" w:leader="dot" w:pos="4320"/>
          <w:tab w:val="right" w:leader="dot" w:pos="8280"/>
        </w:tabs>
        <w:spacing w:before="120"/>
        <w:jc w:val="center"/>
        <w:rPr>
          <w:rFonts w:ascii="Times New Roman" w:hAnsi="Times New Roman" w:cs="Times New Roman"/>
          <w:b/>
          <w:bCs/>
          <w:sz w:val="28"/>
          <w:szCs w:val="28"/>
        </w:rPr>
      </w:pPr>
      <w:r w:rsidRPr="009F3473">
        <w:rPr>
          <w:rFonts w:ascii="Times New Roman" w:hAnsi="Times New Roman" w:cs="Times New Roman"/>
          <w:b/>
          <w:bCs/>
          <w:sz w:val="28"/>
          <w:szCs w:val="28"/>
        </w:rPr>
        <w:t>PHỤ LỤC I-7</w:t>
      </w:r>
    </w:p>
    <w:p w:rsidR="0060225E" w:rsidRPr="009F3473" w:rsidRDefault="0060225E" w:rsidP="0060225E">
      <w:pPr>
        <w:tabs>
          <w:tab w:val="left" w:leader="dot" w:pos="4320"/>
          <w:tab w:val="right" w:leader="dot" w:pos="8280"/>
        </w:tabs>
        <w:spacing w:before="120"/>
        <w:jc w:val="center"/>
        <w:rPr>
          <w:rFonts w:ascii="Times New Roman" w:hAnsi="Times New Roman" w:cs="Times New Roman"/>
          <w:sz w:val="28"/>
          <w:szCs w:val="28"/>
        </w:rPr>
      </w:pPr>
      <w:bookmarkStart w:id="0" w:name="chuong_phuluc_7_name"/>
      <w:r w:rsidRPr="009F3473">
        <w:rPr>
          <w:rFonts w:ascii="Times New Roman" w:hAnsi="Times New Roman" w:cs="Times New Roman"/>
          <w:sz w:val="28"/>
          <w:szCs w:val="28"/>
        </w:rPr>
        <w:t>DANH SÁCH CỔ ĐÔNG SÁNG LẬP</w:t>
      </w:r>
      <w:bookmarkEnd w:id="0"/>
      <w:r w:rsidRPr="009F3473">
        <w:rPr>
          <w:rFonts w:ascii="Times New Roman" w:hAnsi="Times New Roman" w:cs="Times New Roman"/>
          <w:sz w:val="28"/>
          <w:szCs w:val="28"/>
        </w:rPr>
        <w:t xml:space="preserve"> CÔNG TY CỔ PHẦN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14"/>
        <w:gridCol w:w="683"/>
        <w:gridCol w:w="805"/>
        <w:gridCol w:w="615"/>
        <w:gridCol w:w="721"/>
        <w:gridCol w:w="603"/>
        <w:gridCol w:w="687"/>
        <w:gridCol w:w="908"/>
        <w:gridCol w:w="1031"/>
        <w:gridCol w:w="777"/>
        <w:gridCol w:w="581"/>
        <w:gridCol w:w="545"/>
        <w:gridCol w:w="777"/>
        <w:gridCol w:w="548"/>
        <w:gridCol w:w="777"/>
        <w:gridCol w:w="550"/>
        <w:gridCol w:w="676"/>
        <w:gridCol w:w="821"/>
        <w:gridCol w:w="687"/>
        <w:gridCol w:w="562"/>
      </w:tblGrid>
      <w:tr w:rsidR="0060225E" w:rsidRPr="009F3473" w:rsidTr="000C713C">
        <w:tc>
          <w:tcPr>
            <w:tcW w:w="220"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45"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cổ đông sáng lập</w:t>
            </w:r>
          </w:p>
        </w:tc>
        <w:tc>
          <w:tcPr>
            <w:tcW w:w="288"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Ngày, tháng, năm sinh đối với cổ đông sáng lập là cá nhân</w:t>
            </w:r>
          </w:p>
        </w:tc>
        <w:tc>
          <w:tcPr>
            <w:tcW w:w="220"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Giới tính</w:t>
            </w:r>
          </w:p>
        </w:tc>
        <w:tc>
          <w:tcPr>
            <w:tcW w:w="258"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Quốc tịch</w:t>
            </w:r>
          </w:p>
        </w:tc>
        <w:tc>
          <w:tcPr>
            <w:tcW w:w="216"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Dân tộc</w:t>
            </w:r>
          </w:p>
        </w:tc>
        <w:tc>
          <w:tcPr>
            <w:tcW w:w="246"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Chỗ ở hiện tại đối với cổ đông sáng lập là cá nhân</w:t>
            </w:r>
          </w:p>
        </w:tc>
        <w:tc>
          <w:tcPr>
            <w:tcW w:w="325"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Nơi đăng ký hộ khẩu thường trú đối với cá nhân; địa chỉ trụ sở chính đối với tổ chức</w:t>
            </w:r>
          </w:p>
        </w:tc>
        <w:tc>
          <w:tcPr>
            <w:tcW w:w="369"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Số, ngày, cơ quan cấp Chứng minh nhân dân/Căn cước công dân hoặc Hộ chiếu đối với cá nhân; Giấy chứng nhận ĐKDN (hoặc các giấy chứng nhận tương đương) đối với </w:t>
            </w:r>
            <w:r w:rsidRPr="009F3473">
              <w:rPr>
                <w:rFonts w:ascii="Times New Roman" w:hAnsi="Times New Roman" w:cs="Times New Roman"/>
                <w:sz w:val="28"/>
                <w:szCs w:val="28"/>
              </w:rPr>
              <w:lastRenderedPageBreak/>
              <w:t>doanh nghiệp; Quyết định thành lập đối với tổ chức</w:t>
            </w:r>
          </w:p>
        </w:tc>
        <w:tc>
          <w:tcPr>
            <w:tcW w:w="1872" w:type="pct"/>
            <w:gridSpan w:val="8"/>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vertAlign w:val="superscript"/>
              </w:rPr>
            </w:pPr>
            <w:r w:rsidRPr="009F3473">
              <w:rPr>
                <w:rFonts w:ascii="Times New Roman" w:hAnsi="Times New Roman" w:cs="Times New Roman"/>
                <w:sz w:val="28"/>
                <w:szCs w:val="28"/>
              </w:rPr>
              <w:lastRenderedPageBreak/>
              <w:t>Vốn góp</w:t>
            </w:r>
            <w:r w:rsidRPr="009F3473">
              <w:rPr>
                <w:rFonts w:ascii="Times New Roman" w:hAnsi="Times New Roman" w:cs="Times New Roman"/>
                <w:sz w:val="28"/>
                <w:szCs w:val="28"/>
                <w:vertAlign w:val="superscript"/>
              </w:rPr>
              <w:t>1</w:t>
            </w:r>
          </w:p>
        </w:tc>
        <w:tc>
          <w:tcPr>
            <w:tcW w:w="294" w:type="pct"/>
            <w:vMerge w:val="restart"/>
            <w:tcBorders>
              <w:right w:val="single" w:sz="4" w:space="0" w:color="auto"/>
            </w:tcBorders>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Mã số dự án, ngày, cơ quan cấp Giấy chứng nhận đăng ký đầu tư </w:t>
            </w:r>
            <w:r w:rsidRPr="009F3473">
              <w:rPr>
                <w:rFonts w:ascii="Times New Roman" w:hAnsi="Times New Roman" w:cs="Times New Roman"/>
                <w:i/>
                <w:sz w:val="28"/>
                <w:szCs w:val="28"/>
              </w:rPr>
              <w:t>(nếu có)</w:t>
            </w:r>
          </w:p>
        </w:tc>
        <w:tc>
          <w:tcPr>
            <w:tcW w:w="246" w:type="pct"/>
            <w:vMerge w:val="restart"/>
            <w:tcBorders>
              <w:top w:val="single" w:sz="4" w:space="0" w:color="auto"/>
              <w:left w:val="single" w:sz="4" w:space="0" w:color="auto"/>
              <w:right w:val="single" w:sz="4" w:space="0" w:color="auto"/>
            </w:tcBorders>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vertAlign w:val="superscript"/>
              </w:rPr>
            </w:pPr>
            <w:r w:rsidRPr="009F3473">
              <w:rPr>
                <w:rFonts w:ascii="Times New Roman" w:hAnsi="Times New Roman" w:cs="Times New Roman"/>
                <w:sz w:val="28"/>
                <w:szCs w:val="28"/>
              </w:rPr>
              <w:t>Chữ ký của cổ đông sáng lập</w:t>
            </w:r>
            <w:r w:rsidRPr="009F3473">
              <w:rPr>
                <w:rFonts w:ascii="Times New Roman" w:hAnsi="Times New Roman" w:cs="Times New Roman"/>
                <w:sz w:val="28"/>
                <w:szCs w:val="28"/>
                <w:vertAlign w:val="superscript"/>
              </w:rPr>
              <w:t>3</w:t>
            </w:r>
          </w:p>
        </w:tc>
        <w:tc>
          <w:tcPr>
            <w:tcW w:w="201" w:type="pct"/>
            <w:vMerge w:val="restart"/>
            <w:tcBorders>
              <w:left w:val="single" w:sz="4" w:space="0" w:color="auto"/>
              <w:right w:val="single" w:sz="4" w:space="0" w:color="auto"/>
            </w:tcBorders>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vertAlign w:val="superscript"/>
              </w:rPr>
            </w:pPr>
            <w:r w:rsidRPr="009F3473">
              <w:rPr>
                <w:rFonts w:ascii="Times New Roman" w:hAnsi="Times New Roman" w:cs="Times New Roman"/>
                <w:sz w:val="28"/>
                <w:szCs w:val="28"/>
              </w:rPr>
              <w:t>Ghi chú</w:t>
            </w:r>
          </w:p>
        </w:tc>
      </w:tr>
      <w:tr w:rsidR="0060225E" w:rsidRPr="009F3473" w:rsidTr="000C713C">
        <w:tc>
          <w:tcPr>
            <w:tcW w:w="220"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5"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88"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20"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58"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16"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6"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325"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369"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486" w:type="pct"/>
            <w:gridSpan w:val="2"/>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vertAlign w:val="superscript"/>
              </w:rPr>
            </w:pPr>
            <w:r w:rsidRPr="009F3473">
              <w:rPr>
                <w:rFonts w:ascii="Times New Roman" w:hAnsi="Times New Roman" w:cs="Times New Roman"/>
                <w:sz w:val="28"/>
                <w:szCs w:val="28"/>
              </w:rPr>
              <w:t>Tổng số cổ phần</w:t>
            </w:r>
          </w:p>
        </w:tc>
        <w:tc>
          <w:tcPr>
            <w:tcW w:w="195"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Tỷ lệ (%)</w:t>
            </w:r>
          </w:p>
        </w:tc>
        <w:tc>
          <w:tcPr>
            <w:tcW w:w="949" w:type="pct"/>
            <w:gridSpan w:val="4"/>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Loại cổ phần</w:t>
            </w:r>
          </w:p>
        </w:tc>
        <w:tc>
          <w:tcPr>
            <w:tcW w:w="242"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vertAlign w:val="superscript"/>
              </w:rPr>
            </w:pPr>
            <w:r w:rsidRPr="009F3473">
              <w:rPr>
                <w:rFonts w:ascii="Times New Roman" w:hAnsi="Times New Roman" w:cs="Times New Roman"/>
                <w:sz w:val="28"/>
                <w:szCs w:val="28"/>
              </w:rPr>
              <w:t>Thời điểm góp vốn</w:t>
            </w:r>
            <w:r w:rsidRPr="009F3473">
              <w:rPr>
                <w:rFonts w:ascii="Times New Roman" w:hAnsi="Times New Roman" w:cs="Times New Roman"/>
                <w:sz w:val="28"/>
                <w:szCs w:val="28"/>
                <w:vertAlign w:val="superscript"/>
              </w:rPr>
              <w:t>2</w:t>
            </w:r>
          </w:p>
        </w:tc>
        <w:tc>
          <w:tcPr>
            <w:tcW w:w="294" w:type="pct"/>
            <w:vMerge/>
            <w:tcBorders>
              <w:right w:val="single" w:sz="4" w:space="0" w:color="auto"/>
            </w:tcBorders>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6" w:type="pct"/>
            <w:vMerge/>
            <w:tcBorders>
              <w:left w:val="single" w:sz="4" w:space="0" w:color="auto"/>
              <w:right w:val="single" w:sz="4" w:space="0" w:color="auto"/>
            </w:tcBorders>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01" w:type="pct"/>
            <w:vMerge/>
            <w:tcBorders>
              <w:left w:val="single" w:sz="4" w:space="0" w:color="auto"/>
              <w:right w:val="single" w:sz="4" w:space="0" w:color="auto"/>
            </w:tcBorders>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r>
      <w:tr w:rsidR="0060225E" w:rsidRPr="009F3473" w:rsidTr="000C713C">
        <w:tc>
          <w:tcPr>
            <w:tcW w:w="220"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5"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88"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20"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58"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16"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6"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325"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369"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78"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Số lượng</w:t>
            </w:r>
          </w:p>
        </w:tc>
        <w:tc>
          <w:tcPr>
            <w:tcW w:w="208" w:type="pct"/>
            <w:vMerge w:val="restar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Giá trị</w:t>
            </w:r>
          </w:p>
        </w:tc>
        <w:tc>
          <w:tcPr>
            <w:tcW w:w="195" w:type="pct"/>
            <w:vMerge/>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p>
        </w:tc>
        <w:tc>
          <w:tcPr>
            <w:tcW w:w="474" w:type="pct"/>
            <w:gridSpan w:val="2"/>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Phổ thông</w:t>
            </w:r>
          </w:p>
        </w:tc>
        <w:tc>
          <w:tcPr>
            <w:tcW w:w="475" w:type="pct"/>
            <w:gridSpan w:val="2"/>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c>
          <w:tcPr>
            <w:tcW w:w="242" w:type="pct"/>
            <w:vMerge/>
            <w:tcBorders>
              <w:top w:val="single" w:sz="4" w:space="0" w:color="auto"/>
            </w:tcBorders>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94" w:type="pct"/>
            <w:vMerge/>
            <w:tcBorders>
              <w:top w:val="single" w:sz="4" w:space="0" w:color="auto"/>
              <w:right w:val="single" w:sz="4" w:space="0" w:color="auto"/>
            </w:tcBorders>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6" w:type="pct"/>
            <w:vMerge/>
            <w:tcBorders>
              <w:left w:val="single" w:sz="4" w:space="0" w:color="auto"/>
              <w:right w:val="single" w:sz="4" w:space="0" w:color="auto"/>
            </w:tcBorders>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01" w:type="pct"/>
            <w:vMerge/>
            <w:tcBorders>
              <w:left w:val="single" w:sz="4" w:space="0" w:color="auto"/>
              <w:right w:val="single" w:sz="4" w:space="0" w:color="auto"/>
            </w:tcBorders>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r>
      <w:tr w:rsidR="0060225E" w:rsidRPr="009F3473" w:rsidTr="000C713C">
        <w:tc>
          <w:tcPr>
            <w:tcW w:w="220"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5"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88"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20"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58"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16"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6"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325"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369"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78" w:type="pct"/>
            <w:vMerge/>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p>
        </w:tc>
        <w:tc>
          <w:tcPr>
            <w:tcW w:w="208" w:type="pct"/>
            <w:vMerge/>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p>
        </w:tc>
        <w:tc>
          <w:tcPr>
            <w:tcW w:w="195" w:type="pct"/>
            <w:vMerge/>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p>
        </w:tc>
        <w:tc>
          <w:tcPr>
            <w:tcW w:w="278"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Số lượng</w:t>
            </w:r>
          </w:p>
        </w:tc>
        <w:tc>
          <w:tcPr>
            <w:tcW w:w="196"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Giá trị</w:t>
            </w:r>
          </w:p>
        </w:tc>
        <w:tc>
          <w:tcPr>
            <w:tcW w:w="278"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Số lượng</w:t>
            </w:r>
          </w:p>
        </w:tc>
        <w:tc>
          <w:tcPr>
            <w:tcW w:w="197"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Giá trị</w:t>
            </w:r>
          </w:p>
        </w:tc>
        <w:tc>
          <w:tcPr>
            <w:tcW w:w="242" w:type="pct"/>
            <w:vMerge/>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94" w:type="pct"/>
            <w:vMerge/>
            <w:tcBorders>
              <w:right w:val="single" w:sz="4" w:space="0" w:color="auto"/>
            </w:tcBorders>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6" w:type="pct"/>
            <w:vMerge/>
            <w:tcBorders>
              <w:left w:val="single" w:sz="4" w:space="0" w:color="auto"/>
              <w:bottom w:val="single" w:sz="4" w:space="0" w:color="auto"/>
              <w:right w:val="single" w:sz="4" w:space="0" w:color="auto"/>
            </w:tcBorders>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01" w:type="pct"/>
            <w:vMerge/>
            <w:tcBorders>
              <w:left w:val="single" w:sz="4" w:space="0" w:color="auto"/>
              <w:right w:val="single" w:sz="4" w:space="0" w:color="auto"/>
            </w:tcBorders>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r>
      <w:tr w:rsidR="0060225E" w:rsidRPr="009F3473" w:rsidTr="000C713C">
        <w:tc>
          <w:tcPr>
            <w:tcW w:w="220"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lastRenderedPageBreak/>
              <w:t>1</w:t>
            </w:r>
          </w:p>
        </w:tc>
        <w:tc>
          <w:tcPr>
            <w:tcW w:w="245"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2</w:t>
            </w:r>
          </w:p>
        </w:tc>
        <w:tc>
          <w:tcPr>
            <w:tcW w:w="288"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3</w:t>
            </w:r>
          </w:p>
        </w:tc>
        <w:tc>
          <w:tcPr>
            <w:tcW w:w="220"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4</w:t>
            </w:r>
          </w:p>
        </w:tc>
        <w:tc>
          <w:tcPr>
            <w:tcW w:w="258"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5</w:t>
            </w:r>
          </w:p>
        </w:tc>
        <w:tc>
          <w:tcPr>
            <w:tcW w:w="216"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6</w:t>
            </w:r>
          </w:p>
        </w:tc>
        <w:tc>
          <w:tcPr>
            <w:tcW w:w="246"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7</w:t>
            </w:r>
          </w:p>
        </w:tc>
        <w:tc>
          <w:tcPr>
            <w:tcW w:w="325"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8</w:t>
            </w:r>
          </w:p>
        </w:tc>
        <w:tc>
          <w:tcPr>
            <w:tcW w:w="369"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9</w:t>
            </w:r>
          </w:p>
        </w:tc>
        <w:tc>
          <w:tcPr>
            <w:tcW w:w="278"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10</w:t>
            </w:r>
          </w:p>
        </w:tc>
        <w:tc>
          <w:tcPr>
            <w:tcW w:w="208"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11</w:t>
            </w:r>
          </w:p>
        </w:tc>
        <w:tc>
          <w:tcPr>
            <w:tcW w:w="195"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12</w:t>
            </w:r>
          </w:p>
        </w:tc>
        <w:tc>
          <w:tcPr>
            <w:tcW w:w="278"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13</w:t>
            </w:r>
          </w:p>
        </w:tc>
        <w:tc>
          <w:tcPr>
            <w:tcW w:w="196"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14</w:t>
            </w:r>
          </w:p>
        </w:tc>
        <w:tc>
          <w:tcPr>
            <w:tcW w:w="278"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15</w:t>
            </w:r>
          </w:p>
        </w:tc>
        <w:tc>
          <w:tcPr>
            <w:tcW w:w="197"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16</w:t>
            </w:r>
          </w:p>
        </w:tc>
        <w:tc>
          <w:tcPr>
            <w:tcW w:w="242"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17</w:t>
            </w:r>
          </w:p>
        </w:tc>
        <w:tc>
          <w:tcPr>
            <w:tcW w:w="294"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18</w:t>
            </w:r>
          </w:p>
        </w:tc>
        <w:tc>
          <w:tcPr>
            <w:tcW w:w="246" w:type="pct"/>
            <w:tcBorders>
              <w:top w:val="single" w:sz="4" w:space="0" w:color="auto"/>
            </w:tcBorders>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19</w:t>
            </w:r>
          </w:p>
        </w:tc>
        <w:tc>
          <w:tcPr>
            <w:tcW w:w="201" w:type="pct"/>
          </w:tcPr>
          <w:p w:rsidR="0060225E" w:rsidRPr="009F3473" w:rsidRDefault="0060225E"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20</w:t>
            </w:r>
          </w:p>
        </w:tc>
      </w:tr>
      <w:tr w:rsidR="0060225E" w:rsidRPr="009F3473" w:rsidTr="000C713C">
        <w:tc>
          <w:tcPr>
            <w:tcW w:w="220"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5"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88"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20"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58"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16"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6"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325"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369"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78"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08"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195"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78"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196"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78"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197"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2"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94"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46"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c>
          <w:tcPr>
            <w:tcW w:w="201" w:type="pct"/>
          </w:tcPr>
          <w:p w:rsidR="0060225E" w:rsidRPr="009F3473" w:rsidRDefault="0060225E" w:rsidP="000C713C">
            <w:pPr>
              <w:tabs>
                <w:tab w:val="left" w:leader="dot" w:pos="4320"/>
                <w:tab w:val="right" w:leader="dot" w:pos="8280"/>
              </w:tabs>
              <w:spacing w:before="120"/>
              <w:rPr>
                <w:rFonts w:ascii="Times New Roman" w:hAnsi="Times New Roman" w:cs="Times New Roman"/>
                <w:sz w:val="28"/>
                <w:szCs w:val="28"/>
              </w:rPr>
            </w:pPr>
          </w:p>
        </w:tc>
      </w:tr>
    </w:tbl>
    <w:p w:rsidR="0060225E" w:rsidRPr="009F3473" w:rsidRDefault="0060225E" w:rsidP="0060225E">
      <w:pPr>
        <w:spacing w:before="120"/>
        <w:rPr>
          <w:rFonts w:ascii="Times New Roman" w:hAnsi="Times New Roman" w:cs="Times New Roman"/>
          <w:sz w:val="28"/>
          <w:szCs w:val="28"/>
        </w:rPr>
      </w:pPr>
    </w:p>
    <w:tbl>
      <w:tblPr>
        <w:tblW w:w="5000" w:type="pct"/>
        <w:tblCellMar>
          <w:left w:w="0" w:type="dxa"/>
          <w:right w:w="0" w:type="dxa"/>
        </w:tblCellMar>
        <w:tblLook w:val="01E0" w:firstRow="1" w:lastRow="1" w:firstColumn="1" w:lastColumn="1" w:noHBand="0" w:noVBand="0"/>
      </w:tblPr>
      <w:tblGrid>
        <w:gridCol w:w="6982"/>
        <w:gridCol w:w="6976"/>
      </w:tblGrid>
      <w:tr w:rsidR="0060225E" w:rsidRPr="009F3473" w:rsidTr="000C713C">
        <w:tc>
          <w:tcPr>
            <w:tcW w:w="2501" w:type="pct"/>
          </w:tcPr>
          <w:p w:rsidR="0060225E" w:rsidRPr="009F3473" w:rsidRDefault="0060225E" w:rsidP="000C713C">
            <w:pPr>
              <w:spacing w:before="120"/>
              <w:rPr>
                <w:rFonts w:ascii="Times New Roman" w:hAnsi="Times New Roman" w:cs="Times New Roman"/>
                <w:b/>
                <w:i/>
                <w:sz w:val="28"/>
                <w:szCs w:val="28"/>
              </w:rPr>
            </w:pPr>
            <w:r w:rsidRPr="009F3473">
              <w:rPr>
                <w:rFonts w:ascii="Times New Roman" w:hAnsi="Times New Roman" w:cs="Times New Roman"/>
                <w:b/>
                <w:sz w:val="28"/>
                <w:szCs w:val="28"/>
              </w:rPr>
              <w:br/>
            </w:r>
          </w:p>
        </w:tc>
        <w:tc>
          <w:tcPr>
            <w:tcW w:w="2499" w:type="pct"/>
          </w:tcPr>
          <w:p w:rsidR="0060225E" w:rsidRPr="009F3473" w:rsidRDefault="0060225E" w:rsidP="000C713C">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 ngày……tháng……năm……</w:t>
            </w:r>
            <w:r w:rsidRPr="009F3473">
              <w:rPr>
                <w:rFonts w:ascii="Times New Roman" w:hAnsi="Times New Roman" w:cs="Times New Roman"/>
                <w:i/>
                <w:sz w:val="28"/>
                <w:szCs w:val="28"/>
              </w:rPr>
              <w:br/>
            </w:r>
            <w:r w:rsidRPr="009F3473">
              <w:rPr>
                <w:rFonts w:ascii="Times New Roman" w:hAnsi="Times New Roman" w:cs="Times New Roman"/>
                <w:b/>
                <w:sz w:val="28"/>
                <w:szCs w:val="28"/>
              </w:rPr>
              <w:t>NGƯỜI ĐẠI DIỆN THEO PHÁP LUẬT CỦA CÔNG TY</w:t>
            </w:r>
            <w:r w:rsidRPr="009F3473">
              <w:rPr>
                <w:rFonts w:ascii="Times New Roman" w:hAnsi="Times New Roman" w:cs="Times New Roman"/>
                <w:i/>
                <w:sz w:val="28"/>
                <w:szCs w:val="28"/>
              </w:rPr>
              <w:br/>
            </w:r>
            <w:r w:rsidRPr="009F3473">
              <w:rPr>
                <w:rFonts w:ascii="Times New Roman" w:hAnsi="Times New Roman" w:cs="Times New Roman"/>
                <w:sz w:val="28"/>
                <w:szCs w:val="28"/>
              </w:rPr>
              <w:t>(Ký, ghi họ tên)</w:t>
            </w:r>
            <w:r w:rsidRPr="009F3473">
              <w:rPr>
                <w:rStyle w:val="Thamchiuccch"/>
                <w:rFonts w:ascii="Times New Roman" w:hAnsi="Times New Roman" w:cs="Times New Roman"/>
                <w:sz w:val="28"/>
                <w:szCs w:val="28"/>
              </w:rPr>
              <w:t>4</w:t>
            </w:r>
          </w:p>
        </w:tc>
      </w:tr>
    </w:tbl>
    <w:p w:rsidR="0060225E" w:rsidRPr="009F3473" w:rsidRDefault="0060225E" w:rsidP="0060225E">
      <w:pPr>
        <w:spacing w:before="120"/>
        <w:rPr>
          <w:rFonts w:ascii="Times New Roman" w:hAnsi="Times New Roman" w:cs="Times New Roman"/>
          <w:sz w:val="28"/>
          <w:szCs w:val="28"/>
        </w:rPr>
      </w:pPr>
    </w:p>
    <w:p w:rsidR="0060225E" w:rsidRPr="009F3473" w:rsidRDefault="0060225E" w:rsidP="0060225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 xml:space="preserve"> Ghi tổng giá trị phần vốn góp cổ phần của từng cổ đông sáng lập. Tài sản hình thành tổng giá trị phần vốn góp cổ phần của từng cổ đông sáng lập cần được liệt kê cụ thể: tên loại tài sản góp vốn cổ phần; số lượng từng loại tài sản góp vốn cổ phần; giá trị còn lại của từng loại tài sản góp vốn cổ phần; thời điểm góp vốn cổ phần của từng loại tài sản. Giá trị phần vốn góp cổ phần ghi bằng số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VNĐ và giá trị tương đương theo đơn vị tiền nước ngoài, nếu có.</w:t>
      </w:r>
    </w:p>
    <w:p w:rsidR="0060225E" w:rsidRPr="009F3473" w:rsidRDefault="0060225E" w:rsidP="0060225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2</w:t>
      </w:r>
      <w:r w:rsidRPr="009F3473">
        <w:rPr>
          <w:rFonts w:ascii="Times New Roman" w:hAnsi="Times New Roman" w:cs="Times New Roman"/>
          <w:sz w:val="28"/>
          <w:szCs w:val="28"/>
        </w:rPr>
        <w:t xml:space="preserve"> Khi đăng ký thành lập doanh nghiệp, thời điểm góp vốn là thời điểm cổ đông sáng lập dự kiến hoàn thành việc góp vốn.</w:t>
      </w:r>
    </w:p>
    <w:p w:rsidR="0060225E" w:rsidRPr="009F3473" w:rsidRDefault="0060225E" w:rsidP="0060225E">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vertAlign w:val="superscript"/>
        </w:rPr>
        <w:t>3</w:t>
      </w:r>
      <w:r w:rsidRPr="009F3473">
        <w:rPr>
          <w:rFonts w:ascii="Times New Roman" w:hAnsi="Times New Roman" w:cs="Times New Roman"/>
          <w:sz w:val="28"/>
          <w:szCs w:val="28"/>
        </w:rPr>
        <w:t xml:space="preserve"> Chỉ yêu cầu đối với trường hợp đăng ký thành lập doanh nghiệp.</w:t>
      </w:r>
      <w:proofErr w:type="gramEnd"/>
      <w:r w:rsidRPr="009F3473">
        <w:rPr>
          <w:rFonts w:ascii="Times New Roman" w:hAnsi="Times New Roman" w:cs="Times New Roman"/>
          <w:sz w:val="28"/>
          <w:szCs w:val="28"/>
        </w:rPr>
        <w:t xml:space="preserve"> Trường hợp cổ đông sáng lập là tổ chức thì chữ ký là của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tổ chức.</w:t>
      </w:r>
    </w:p>
    <w:p w:rsidR="00E518EC" w:rsidRDefault="0060225E" w:rsidP="0060225E">
      <w:r w:rsidRPr="009F3473">
        <w:rPr>
          <w:rFonts w:ascii="Times New Roman" w:hAnsi="Times New Roman" w:cs="Times New Roman"/>
          <w:sz w:val="28"/>
          <w:szCs w:val="28"/>
          <w:vertAlign w:val="superscript"/>
        </w:rPr>
        <w:t>4</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công ty ký trực tiếp vào phần này.</w:t>
      </w:r>
      <w:bookmarkStart w:id="1" w:name="_GoBack"/>
      <w:bookmarkEnd w:id="1"/>
    </w:p>
    <w:sectPr w:rsidR="00E518EC" w:rsidSect="006022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29C"/>
    <w:rsid w:val="00194825"/>
    <w:rsid w:val="0060225E"/>
    <w:rsid w:val="0098629C"/>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0225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60225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0225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6022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266</Words>
  <Characters>1519</Characters>
  <Application>Microsoft Office Word</Application>
  <DocSecurity>0</DocSecurity>
  <Lines>12</Lines>
  <Paragraphs>3</Paragraphs>
  <ScaleCrop>false</ScaleCrop>
  <Company/>
  <LinksUpToDate>false</LinksUpToDate>
  <CharactersWithSpaces>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2019-04-18T01:56:00Z</dcterms:created>
  <dcterms:modified xsi:type="dcterms:W3CDTF">2019-04-18T01:57:00Z</dcterms:modified>
</cp:coreProperties>
</file>